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27" w:rsidRPr="0088361C" w:rsidRDefault="006B4A27" w:rsidP="00B26939">
      <w:pPr>
        <w:spacing w:line="240" w:lineRule="auto"/>
        <w:jc w:val="center"/>
        <w:rPr>
          <w:rFonts w:ascii="Times New Roman" w:hAnsi="Times New Roman" w:cs="Times New Roman"/>
          <w:b/>
          <w:sz w:val="24"/>
          <w:szCs w:val="32"/>
          <w:lang w:val="en-CA"/>
        </w:rPr>
      </w:pPr>
      <w:bookmarkStart w:id="0" w:name="_GoBack"/>
      <w:bookmarkEnd w:id="0"/>
      <w:r w:rsidRPr="0088361C">
        <w:rPr>
          <w:rFonts w:ascii="Times New Roman" w:hAnsi="Times New Roman" w:cs="Times New Roman"/>
          <w:b/>
          <w:sz w:val="24"/>
          <w:szCs w:val="32"/>
          <w:lang w:val="en-CA"/>
        </w:rPr>
        <w:t>A study on Internal Marketing Strategies and Recruitment of Academic Staff in Higher Learning Institutions in Rwanda</w:t>
      </w:r>
    </w:p>
    <w:p w:rsidR="006B4A27" w:rsidRPr="00F357EF" w:rsidRDefault="006B4A27" w:rsidP="00B26939">
      <w:pPr>
        <w:autoSpaceDE w:val="0"/>
        <w:autoSpaceDN w:val="0"/>
        <w:adjustRightInd w:val="0"/>
        <w:spacing w:after="0" w:line="240" w:lineRule="auto"/>
        <w:jc w:val="both"/>
        <w:rPr>
          <w:rFonts w:ascii="Times New Roman" w:hAnsi="Times New Roman" w:cs="Times New Roman"/>
          <w:b/>
          <w:sz w:val="24"/>
          <w:szCs w:val="24"/>
        </w:rPr>
      </w:pPr>
      <w:r w:rsidRPr="00F357EF">
        <w:rPr>
          <w:rFonts w:ascii="Times New Roman" w:hAnsi="Times New Roman" w:cs="Times New Roman"/>
          <w:b/>
          <w:sz w:val="24"/>
          <w:szCs w:val="24"/>
        </w:rPr>
        <w:t>Abstract</w:t>
      </w:r>
    </w:p>
    <w:p w:rsidR="006B4A27" w:rsidRPr="00F357EF" w:rsidRDefault="006B4A27" w:rsidP="00B26939">
      <w:pPr>
        <w:tabs>
          <w:tab w:val="left" w:pos="2003"/>
        </w:tabs>
        <w:spacing w:after="0" w:line="240" w:lineRule="auto"/>
        <w:jc w:val="both"/>
        <w:rPr>
          <w:rFonts w:ascii="Times New Roman" w:hAnsi="Times New Roman" w:cs="Times New Roman"/>
          <w:iCs/>
          <w:sz w:val="24"/>
          <w:szCs w:val="24"/>
        </w:rPr>
      </w:pPr>
      <w:r w:rsidRPr="00F357EF">
        <w:rPr>
          <w:rFonts w:ascii="Times New Roman" w:hAnsi="Times New Roman" w:cs="Times New Roman"/>
          <w:sz w:val="24"/>
          <w:szCs w:val="24"/>
        </w:rPr>
        <w:t>Reason for not attracting highly qualified academic staff into higher learning Institutions in Rwanda is not known. This research examined the influence of internal marketing strategy on recruitment of academic staff in HLIs. The study unveil challenges faced by HLIs in recruiting competent academic</w:t>
      </w:r>
      <w:r>
        <w:rPr>
          <w:rFonts w:ascii="Times New Roman" w:hAnsi="Times New Roman" w:cs="Times New Roman"/>
          <w:sz w:val="24"/>
          <w:szCs w:val="24"/>
        </w:rPr>
        <w:t>ians</w:t>
      </w:r>
      <w:r w:rsidRPr="00F357EF">
        <w:rPr>
          <w:rFonts w:ascii="Times New Roman" w:hAnsi="Times New Roman" w:cs="Times New Roman"/>
          <w:sz w:val="24"/>
          <w:szCs w:val="24"/>
        </w:rPr>
        <w:t xml:space="preserve">.  </w:t>
      </w:r>
      <w:r w:rsidRPr="007340A9">
        <w:rPr>
          <w:rFonts w:ascii="Times New Roman" w:eastAsia="BemboStd" w:hAnsi="Times New Roman" w:cs="Times New Roman"/>
          <w:sz w:val="24"/>
          <w:szCs w:val="24"/>
        </w:rPr>
        <w:t xml:space="preserve">A combination of research methods to interrogate both objective and subjective assumptions was used to provide an in-depth understanding on recruitment practices and challenges in HLIs in Rwanda. </w:t>
      </w:r>
      <w:r>
        <w:rPr>
          <w:rFonts w:ascii="Times New Roman" w:eastAsia="BemboStd" w:hAnsi="Times New Roman" w:cs="Times New Roman"/>
          <w:sz w:val="24"/>
          <w:szCs w:val="24"/>
        </w:rPr>
        <w:t>Data was collected from 120</w:t>
      </w:r>
      <w:r w:rsidRPr="00F357EF">
        <w:rPr>
          <w:rFonts w:ascii="Times New Roman" w:eastAsia="BemboStd" w:hAnsi="Times New Roman" w:cs="Times New Roman"/>
          <w:sz w:val="24"/>
          <w:szCs w:val="24"/>
        </w:rPr>
        <w:t xml:space="preserve"> staff from University of Rwanda (UR), East A</w:t>
      </w:r>
      <w:r>
        <w:rPr>
          <w:rFonts w:ascii="Times New Roman" w:eastAsia="BemboStd" w:hAnsi="Times New Roman" w:cs="Times New Roman"/>
          <w:sz w:val="24"/>
          <w:szCs w:val="24"/>
        </w:rPr>
        <w:t>frican University Rwanda (EAUR)</w:t>
      </w:r>
      <w:r w:rsidRPr="00F357EF">
        <w:rPr>
          <w:rFonts w:ascii="Times New Roman" w:eastAsia="BemboStd" w:hAnsi="Times New Roman" w:cs="Times New Roman"/>
          <w:sz w:val="24"/>
          <w:szCs w:val="24"/>
        </w:rPr>
        <w:t xml:space="preserve"> and Adventist University of Central Africa. These were purposively selected reason being that they have diverse academic staff from different academic backgrounds. Different analysis techniques including correlation, regression and thematic analysis were used to analyze </w:t>
      </w:r>
      <w:r w:rsidRPr="007340A9">
        <w:rPr>
          <w:rFonts w:ascii="Times New Roman" w:eastAsia="BemboStd" w:hAnsi="Times New Roman" w:cs="Times New Roman"/>
          <w:sz w:val="24"/>
          <w:szCs w:val="24"/>
        </w:rPr>
        <w:t>both quantitative and qualitative data</w:t>
      </w:r>
      <w:r w:rsidRPr="00F357EF">
        <w:rPr>
          <w:rFonts w:ascii="Times New Roman" w:eastAsia="BemboStd" w:hAnsi="Times New Roman" w:cs="Times New Roman"/>
          <w:sz w:val="24"/>
          <w:szCs w:val="24"/>
        </w:rPr>
        <w:t>. Study finding reveals</w:t>
      </w:r>
      <w:r w:rsidRPr="00F357EF">
        <w:rPr>
          <w:rFonts w:ascii="Times New Roman" w:hAnsi="Times New Roman" w:cs="Times New Roman"/>
          <w:sz w:val="24"/>
          <w:szCs w:val="24"/>
          <w:lang w:val="en-CA"/>
        </w:rPr>
        <w:t xml:space="preserve"> that internal marketing strategy has a positive and significant relationship with recruitment in higher learning institutions in Rwanda</w:t>
      </w:r>
      <w:r w:rsidRPr="00F357EF">
        <w:rPr>
          <w:rFonts w:ascii="Times New Roman" w:hAnsi="Times New Roman" w:cs="Times New Roman"/>
          <w:sz w:val="24"/>
          <w:szCs w:val="24"/>
        </w:rPr>
        <w:t xml:space="preserve"> (r</w:t>
      </w:r>
      <w:r w:rsidRPr="00F357EF">
        <w:rPr>
          <w:rFonts w:ascii="Times New Roman" w:hAnsi="Times New Roman" w:cs="Times New Roman"/>
          <w:sz w:val="24"/>
          <w:szCs w:val="24"/>
          <w:vertAlign w:val="superscript"/>
        </w:rPr>
        <w:t>2</w:t>
      </w:r>
      <w:r w:rsidRPr="00F357EF">
        <w:rPr>
          <w:rFonts w:ascii="Times New Roman" w:hAnsi="Times New Roman" w:cs="Times New Roman"/>
          <w:sz w:val="24"/>
          <w:szCs w:val="24"/>
        </w:rPr>
        <w:t xml:space="preserve"> = </w:t>
      </w:r>
      <w:r w:rsidRPr="00F357EF">
        <w:rPr>
          <w:rFonts w:ascii="Times New Roman" w:eastAsia="Calibri" w:hAnsi="Times New Roman" w:cs="Times New Roman"/>
          <w:sz w:val="24"/>
          <w:szCs w:val="24"/>
        </w:rPr>
        <w:t>.117,</w:t>
      </w:r>
      <w:r w:rsidRPr="00F357EF">
        <w:rPr>
          <w:rFonts w:ascii="Times New Roman" w:hAnsi="Times New Roman" w:cs="Times New Roman"/>
          <w:sz w:val="24"/>
          <w:szCs w:val="24"/>
        </w:rPr>
        <w:t xml:space="preserve"> p&lt; 0.01)</w:t>
      </w:r>
      <w:r w:rsidRPr="00F357EF">
        <w:rPr>
          <w:rFonts w:ascii="Times New Roman" w:hAnsi="Times New Roman" w:cs="Times New Roman"/>
          <w:sz w:val="24"/>
          <w:szCs w:val="24"/>
          <w:lang w:val="en-CA"/>
        </w:rPr>
        <w:t>.</w:t>
      </w:r>
      <w:r>
        <w:rPr>
          <w:rFonts w:ascii="Times New Roman" w:hAnsi="Times New Roman" w:cs="Times New Roman"/>
          <w:sz w:val="24"/>
          <w:szCs w:val="24"/>
          <w:lang w:val="en-CA"/>
        </w:rPr>
        <w:t xml:space="preserve"> The</w:t>
      </w:r>
      <w:r w:rsidRPr="00F357EF">
        <w:rPr>
          <w:rFonts w:ascii="Times New Roman" w:hAnsi="Times New Roman" w:cs="Times New Roman"/>
          <w:sz w:val="24"/>
          <w:szCs w:val="24"/>
          <w:lang w:val="en-CA"/>
        </w:rPr>
        <w:t xml:space="preserve"> study </w:t>
      </w:r>
      <w:r>
        <w:rPr>
          <w:rFonts w:ascii="Times New Roman" w:hAnsi="Times New Roman" w:cs="Times New Roman"/>
          <w:sz w:val="24"/>
          <w:szCs w:val="24"/>
          <w:lang w:val="en-CA"/>
        </w:rPr>
        <w:t xml:space="preserve">unveils </w:t>
      </w:r>
      <w:r w:rsidRPr="00F357EF">
        <w:rPr>
          <w:rFonts w:ascii="Times New Roman" w:hAnsi="Times New Roman" w:cs="Times New Roman"/>
          <w:sz w:val="24"/>
          <w:szCs w:val="24"/>
        </w:rPr>
        <w:t>few highly qualified candidates; stiff competition for competent academic staff and bureaucracy in the hiring process</w:t>
      </w:r>
      <w:r>
        <w:rPr>
          <w:rFonts w:ascii="Times New Roman" w:hAnsi="Times New Roman" w:cs="Times New Roman"/>
          <w:sz w:val="24"/>
          <w:szCs w:val="24"/>
        </w:rPr>
        <w:t xml:space="preserve"> as major challenges </w:t>
      </w:r>
      <w:r w:rsidRPr="002028E1">
        <w:rPr>
          <w:rFonts w:ascii="Times New Roman" w:hAnsi="Times New Roman" w:cs="Times New Roman"/>
          <w:sz w:val="24"/>
          <w:szCs w:val="24"/>
        </w:rPr>
        <w:t>HLIs face in</w:t>
      </w:r>
      <w:r>
        <w:rPr>
          <w:rFonts w:ascii="Times New Roman" w:hAnsi="Times New Roman" w:cs="Times New Roman"/>
          <w:sz w:val="24"/>
          <w:szCs w:val="24"/>
        </w:rPr>
        <w:t xml:space="preserve"> the recruitment</w:t>
      </w:r>
      <w:r w:rsidRPr="002028E1">
        <w:rPr>
          <w:rFonts w:ascii="Times New Roman" w:hAnsi="Times New Roman" w:cs="Times New Roman"/>
          <w:sz w:val="24"/>
          <w:szCs w:val="24"/>
        </w:rPr>
        <w:t>.</w:t>
      </w:r>
      <w:r w:rsidRPr="00F357EF">
        <w:rPr>
          <w:rFonts w:ascii="Times New Roman" w:hAnsi="Times New Roman" w:cs="Times New Roman"/>
          <w:sz w:val="24"/>
          <w:szCs w:val="24"/>
        </w:rPr>
        <w:t xml:space="preserve"> The study recommends that HLIs should prioritize internal marketing as a strategy for attr</w:t>
      </w:r>
      <w:r>
        <w:rPr>
          <w:rFonts w:ascii="Times New Roman" w:hAnsi="Times New Roman" w:cs="Times New Roman"/>
          <w:sz w:val="24"/>
          <w:szCs w:val="24"/>
        </w:rPr>
        <w:t>acting competent academic staff.</w:t>
      </w:r>
    </w:p>
    <w:p w:rsidR="006B4A27" w:rsidRDefault="006B4A27" w:rsidP="00B26939">
      <w:pPr>
        <w:spacing w:line="240" w:lineRule="auto"/>
      </w:pPr>
    </w:p>
    <w:p w:rsidR="006B4A27" w:rsidRPr="00C421CB" w:rsidRDefault="006B4A27" w:rsidP="00B26939">
      <w:pPr>
        <w:spacing w:line="240" w:lineRule="auto"/>
        <w:jc w:val="both"/>
        <w:rPr>
          <w:rFonts w:ascii="Times New Roman" w:hAnsi="Times New Roman" w:cs="Times New Roman"/>
          <w:i/>
          <w:sz w:val="24"/>
          <w:szCs w:val="24"/>
          <w:lang w:val="en-CA"/>
        </w:rPr>
      </w:pPr>
      <w:r>
        <w:rPr>
          <w:rFonts w:ascii="Times New Roman" w:eastAsia="BemboStd" w:hAnsi="Times New Roman" w:cs="Times New Roman"/>
          <w:sz w:val="24"/>
          <w:szCs w:val="24"/>
        </w:rPr>
        <w:t xml:space="preserve"> </w:t>
      </w:r>
      <w:r w:rsidRPr="008D4AA2">
        <w:rPr>
          <w:rFonts w:ascii="Times New Roman" w:hAnsi="Times New Roman" w:cs="Times New Roman"/>
          <w:b/>
          <w:sz w:val="24"/>
          <w:szCs w:val="24"/>
          <w:lang w:val="en-CA"/>
        </w:rPr>
        <w:t xml:space="preserve">Keywords: </w:t>
      </w:r>
      <w:r w:rsidRPr="00C421CB">
        <w:rPr>
          <w:rFonts w:ascii="Times New Roman" w:hAnsi="Times New Roman" w:cs="Times New Roman"/>
          <w:i/>
          <w:sz w:val="24"/>
          <w:szCs w:val="24"/>
          <w:lang w:val="en-CA"/>
        </w:rPr>
        <w:t xml:space="preserve">Higher </w:t>
      </w:r>
      <w:r>
        <w:rPr>
          <w:rFonts w:ascii="Times New Roman" w:hAnsi="Times New Roman" w:cs="Times New Roman"/>
          <w:i/>
          <w:sz w:val="24"/>
          <w:szCs w:val="24"/>
          <w:lang w:val="en-CA"/>
        </w:rPr>
        <w:t>learning</w:t>
      </w:r>
      <w:r w:rsidRPr="00C421CB">
        <w:rPr>
          <w:rFonts w:ascii="Times New Roman" w:hAnsi="Times New Roman" w:cs="Times New Roman"/>
          <w:i/>
          <w:sz w:val="24"/>
          <w:szCs w:val="24"/>
          <w:lang w:val="en-CA"/>
        </w:rPr>
        <w:t xml:space="preserve"> Institutions, Recruitment, Academic Staff, Internal Marketing, Strategy</w:t>
      </w:r>
    </w:p>
    <w:p w:rsidR="009B5FB5" w:rsidRDefault="009B5FB5"/>
    <w:sectPr w:rsidR="009B5F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Std">
    <w:altName w:val="Yu Gothic UI"/>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27"/>
    <w:rsid w:val="006B4A27"/>
    <w:rsid w:val="00865983"/>
    <w:rsid w:val="009B5FB5"/>
    <w:rsid w:val="00B26939"/>
    <w:rsid w:val="00DB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7873"/>
  <w15:chartTrackingRefBased/>
  <w15:docId w15:val="{9EE5CDAD-68EB-479E-A10D-1C576711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6E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2025-02-20T06:19:00Z</dcterms:created>
  <dcterms:modified xsi:type="dcterms:W3CDTF">2025-03-12T09:30:00Z</dcterms:modified>
</cp:coreProperties>
</file>